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4819"/>
          <w:tab w:val="right" w:leader="none" w:pos="9638"/>
        </w:tabs>
        <w:spacing w:after="12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SCHEDA DI PRESENTAZIONE PROGETTI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 ANNO 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tabs>
          <w:tab w:val="left" w:leader="none" w:pos="3138"/>
        </w:tabs>
        <w:spacing w:after="0" w:line="24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808080" w:val="clear"/>
        <w:spacing w:after="0" w:line="240" w:lineRule="auto"/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CHI SIAMO</w:t>
      </w:r>
    </w:p>
    <w:p w:rsidR="00000000" w:rsidDel="00000000" w:rsidP="00000000" w:rsidRDefault="00000000" w:rsidRPr="00000000" w14:paraId="00000007">
      <w:pPr>
        <w:tabs>
          <w:tab w:val="left" w:leader="none" w:pos="3138"/>
        </w:tabs>
        <w:spacing w:after="0" w:line="24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gruppo informale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gruppo informale collegato ad un associazione/soggetto senza scopo di lucro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associazione/soggetto senza scopo di lucro</w:t>
      </w:r>
    </w:p>
    <w:p w:rsidR="00000000" w:rsidDel="00000000" w:rsidP="00000000" w:rsidRDefault="00000000" w:rsidRPr="00000000" w14:paraId="0000000B">
      <w:pPr>
        <w:tabs>
          <w:tab w:val="left" w:leader="none" w:pos="3138"/>
        </w:tabs>
        <w:spacing w:after="0" w:line="24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REFERENTE DI PROGETTO</w:t>
      </w:r>
    </w:p>
    <w:sdt>
      <w:sdtPr>
        <w:lock w:val="contentLocked"/>
        <w:id w:val="430383975"/>
        <w:tag w:val="goog_rdk_0"/>
      </w:sdtPr>
      <w:sdtContent>
        <w:tbl>
          <w:tblPr>
            <w:tblStyle w:val="Table1"/>
            <w:tblW w:w="963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03"/>
            <w:gridCol w:w="5829"/>
            <w:tblGridChange w:id="0">
              <w:tblGrid>
                <w:gridCol w:w="3803"/>
                <w:gridCol w:w="58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Nome e cognome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Telefono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E-mail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Età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Altri nominativi ed età di giovani under 35 che EFFETTIVAMENTE fanno parte del gruppo promotore</w:t>
                </w:r>
              </w:p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Altri nominativi ed età di giovani over 35 che EFFETTIVAMENTE fanno parte del gruppo promotore</w:t>
                </w:r>
              </w:p>
              <w:p w:rsidR="00000000" w:rsidDel="00000000" w:rsidP="00000000" w:rsidRDefault="00000000" w:rsidRPr="00000000" w14:paraId="00000019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ENTE RESPONSABILE DEL PROGETTO (se individuato)</w:t>
      </w:r>
    </w:p>
    <w:sdt>
      <w:sdtPr>
        <w:lock w:val="contentLocked"/>
        <w:id w:val="1363596726"/>
        <w:tag w:val="goog_rdk_1"/>
      </w:sdtPr>
      <w:sdtContent>
        <w:tbl>
          <w:tblPr>
            <w:tblStyle w:val="Table2"/>
            <w:tblW w:w="963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769"/>
            <w:gridCol w:w="5863"/>
            <w:tblGridChange w:id="0">
              <w:tblGrid>
                <w:gridCol w:w="3769"/>
                <w:gridCol w:w="586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Ragione sociale (nome)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Sede Legale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C.F. o P.IVA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E-mail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Profili Social (IG, FB)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Legale rappresentante (Allegare CI)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tabs>
          <w:tab w:val="left" w:leader="none" w:pos="3138"/>
        </w:tabs>
        <w:spacing w:after="0"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138"/>
        </w:tabs>
        <w:spacing w:after="0"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808080" w:val="clear"/>
        <w:spacing w:after="0" w:line="240" w:lineRule="auto"/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LA NOSTRA IDEA DI PROGETTO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TITOLO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id w:val="81312204"/>
        <w:tag w:val="goog_rdk_2"/>
      </w:sdtPr>
      <w:sdtContent>
        <w:tbl>
          <w:tblPr>
            <w:tblStyle w:val="Table3"/>
            <w:tblW w:w="9628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628"/>
            <w:tblGridChange w:id="0">
              <w:tblGrid>
                <w:gridCol w:w="962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spacing w:line="276" w:lineRule="auto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PRESENTALA IN POCHE RIGHE</w:t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CONTESTO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Descrivi  in che modo il progetto si collega a uno o più assi strategici del bando (Star bene, Avere voce, Spazi che diventano luoghi), spiegando concretamente quali bisogni del territorio o dei giovani intende affrontare, in quale contesto si inserisce e perché l’intervento proposto è rilevante e necessario.</w:t>
      </w: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OBIETTIVI DEL PROGETTO 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si consiglia di utilizzare verbi dinamici (migliorare, sviluppare, promuovere, aumentare, …)</w:t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LE ATTIVITA’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DATA INIZIO E FINE DI REALIZZAZIONE DELLE ATTIVITÀ</w:t>
      </w:r>
    </w:p>
    <w:sdt>
      <w:sdtPr>
        <w:lock w:val="contentLocked"/>
        <w:id w:val="1566272616"/>
        <w:tag w:val="goog_rdk_3"/>
      </w:sdtPr>
      <w:sdtContent>
        <w:tbl>
          <w:tblPr>
            <w:tblStyle w:val="Table7"/>
            <w:tblW w:w="963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632"/>
            <w:tblGridChange w:id="0">
              <w:tblGrid>
                <w:gridCol w:w="963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DESCRIVI LE ATTIVITA’ SVOLTE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CONCRETAMENTE COME SI ARTICOLA IL PROGETTO? QUALI SONO LE ATTIVITÀ CHE SARANNO REALIZZATE?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(può essere utile suddividere in fasi o azioni. Ricorda che è importante prevedere dei momenti formativi e/o laboratoriali)</w:t>
      </w:r>
    </w:p>
    <w:sdt>
      <w:sdtPr>
        <w:lock w:val="contentLocked"/>
        <w:id w:val="-909038097"/>
        <w:tag w:val="goog_rdk_4"/>
      </w:sdtPr>
      <w:sdtContent>
        <w:tbl>
          <w:tblPr>
            <w:tblStyle w:val="Table8"/>
            <w:tblW w:w="9615.0" w:type="dxa"/>
            <w:jc w:val="left"/>
            <w:tblInd w:w="15.0" w:type="dxa"/>
            <w:tblLayout w:type="fixed"/>
            <w:tblLook w:val="0400"/>
          </w:tblPr>
          <w:tblGrid>
            <w:gridCol w:w="9615"/>
            <w:tblGridChange w:id="0">
              <w:tblGrid>
                <w:gridCol w:w="96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shd w:fill="ffffff" w:val="clear"/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hd w:fill="ffffff" w:val="clear"/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hd w:fill="ffffff" w:val="clear"/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spacing w:after="0"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COLLABORAZIONI IMPORTANTI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85590966"/>
        <w:tag w:val="goog_rdk_5"/>
      </w:sdtPr>
      <w:sdtContent>
        <w:tbl>
          <w:tblPr>
            <w:tblStyle w:val="Table9"/>
            <w:tblW w:w="961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750"/>
            <w:gridCol w:w="5865"/>
            <w:tblGridChange w:id="0">
              <w:tblGrid>
                <w:gridCol w:w="3750"/>
                <w:gridCol w:w="5865"/>
              </w:tblGrid>
            </w:tblGridChange>
          </w:tblGrid>
          <w:tr>
            <w:trPr>
              <w:cantSplit w:val="0"/>
              <w:trHeight w:val="1143.9355468749998" w:hRule="atLeast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spacing w:after="0" w:line="240" w:lineRule="auto"/>
                  <w:rPr>
                    <w:rFonts w:ascii="Arial Narrow" w:cs="Arial Narrow" w:eastAsia="Arial Narrow" w:hAnsi="Arial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chi è importante coinvolgere?  (comune, associazione, pro loco, …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Scrivere nome e ruolo della persona di riferimento.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u w:val="single"/>
                    <w:rtl w:val="0"/>
                  </w:rPr>
                  <w:t xml:space="preserve">No soggetti che percepiscono compenso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)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Di che cosa si occu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1"/>
                    <w:szCs w:val="21"/>
                    <w:rtl w:val="0"/>
                  </w:rPr>
                  <w:t xml:space="preserve">pano all’interno del progetto?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C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E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808080" w:val="clear"/>
        <w:spacing w:after="0" w:line="240" w:lineRule="auto"/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PROTAGONISMO ATTIVO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QUANTI GIOVANI PENSI DI RIUSCIRE A COINVOLGERE?</w:t>
      </w:r>
    </w:p>
    <w:sdt>
      <w:sdtPr>
        <w:lock w:val="contentLocked"/>
        <w:id w:val="-293735706"/>
        <w:tag w:val="goog_rdk_6"/>
      </w:sdtPr>
      <w:sdtContent>
        <w:tbl>
          <w:tblPr>
            <w:tblStyle w:val="Table10"/>
            <w:tblW w:w="963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960"/>
            <w:gridCol w:w="2670"/>
            <w:tblGridChange w:id="0">
              <w:tblGrid>
                <w:gridCol w:w="6960"/>
                <w:gridCol w:w="267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0"/>
                    <w:szCs w:val="20"/>
                    <w:rtl w:val="0"/>
                  </w:rPr>
                  <w:t xml:space="preserve">partecipanti attivi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alle attività di progetto? (quelli che acquisiranno competenze prendendo parte del progetto. es. iscritti ad un workshop…)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9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0"/>
                    <w:szCs w:val="20"/>
                    <w:rtl w:val="0"/>
                  </w:rPr>
                  <w:t xml:space="preserve">fruitori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 all’evento? (coloro che assistono ad un evento, o godono di un servizio, esclusi gli organizzatori. Indicare stima del numero che si prevede di raggiungere)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20.0" w:type="dxa"/>
                  <w:bottom w:w="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0"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Qui raccontate come i giovani saranno protagonisti: c’è già un gruppo da cui partire? Che responsabilità avrete/avranno e su cosa potrete/potranno decidere davvero? Quali occasioni di formazione ed espressione? E cosa renderà questa esperienza unica e indimenticabile per voi e per gli altri?</w:t>
      </w:r>
      <w:r w:rsidDel="00000000" w:rsidR="00000000" w:rsidRPr="00000000">
        <w:rPr>
          <w:rtl w:val="0"/>
        </w:rPr>
      </w:r>
    </w:p>
    <w:sdt>
      <w:sdtPr>
        <w:lock w:val="contentLocked"/>
        <w:id w:val="-923781399"/>
        <w:tag w:val="goog_rdk_7"/>
      </w:sdtPr>
      <w:sdtContent>
        <w:tbl>
          <w:tblPr>
            <w:tblStyle w:val="Table11"/>
            <w:tblW w:w="9634.0" w:type="dxa"/>
            <w:jc w:val="left"/>
            <w:tblLayout w:type="fixed"/>
            <w:tblLook w:val="0400"/>
          </w:tblPr>
          <w:tblGrid>
            <w:gridCol w:w="9634"/>
            <w:tblGridChange w:id="0">
              <w:tblGrid>
                <w:gridCol w:w="963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hd w:fill="ffffff" w:val="clear"/>
                  <w:spacing w:after="0" w:line="240" w:lineRule="auto"/>
                  <w:rPr>
                    <w:rFonts w:ascii="Arial Narrow" w:cs="Arial Narrow" w:eastAsia="Arial Narrow" w:hAnsi="Arial Narrow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after="0" w:line="240" w:lineRule="auto"/>
                  <w:rPr>
                    <w:rFonts w:ascii="Arial Narrow" w:cs="Arial Narrow" w:eastAsia="Arial Narrow" w:hAnsi="Arial Narrow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spacing w:after="0"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808080" w:val="clear"/>
        <w:spacing w:after="0" w:line="240" w:lineRule="auto"/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I RISULTATI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quali risultati (concreti e quantificabili) il progetto propone di portare sul territorio (es. ricadute possibili in termini di opportunità, competenze, capacità di attivazione di giovani e altri interlocutori significativi, ecc...)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76" w:lineRule="auto"/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808080" w:val="clear"/>
        <w:spacing w:after="0" w:line="24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 PIANO DI 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chi vogliamo che ci sia al nostro progetto? come gli facciamo sapere che c’è? chi può aiutarci a farglielo sapere?</w:t>
      </w:r>
    </w:p>
    <w:tbl>
      <w:tblPr>
        <w:tblStyle w:val="Table1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Ebrima" w:cs="Ebrima" w:eastAsia="Ebrima" w:hAnsi="Ebrim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808080" w:val="clear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ffff"/>
          <w:sz w:val="24"/>
          <w:szCs w:val="24"/>
          <w:rtl w:val="0"/>
        </w:rPr>
        <w:t xml:space="preserve"> PIANO ECONOMICO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7"/>
        <w:gridCol w:w="4590"/>
        <w:gridCol w:w="1417"/>
        <w:tblGridChange w:id="0">
          <w:tblGrid>
            <w:gridCol w:w="3627"/>
            <w:gridCol w:w="4590"/>
            <w:gridCol w:w="141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dettaglio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 preventivo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1. Affitto sale, spazi, locali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2. Noleggio materiali e attrezzature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3. Acquisto materiale specifici usurabili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4. Acquisto beni durevoli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(max € 300,00)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5. Compensi e rimborsi spese per formatori esterni e relatori esterni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6. Viaggi, spostamenti, vitto e alloggio per i partecipanti al progetto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7. Pubblicità e promozione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8. Tasse / SIAE / Assicurazione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9. Altro (specificare)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10. Spese di gestione e organizzazione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 coordinamento del progetto + spese sostenute dal soggetto responsabile per il personale (max 30% della spesa ammessa)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11. Valorizzazione attività di volontariato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nella misura massima del 10% della spesa ammessa per il progetto e per un importo massimo di 500,00 euro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TOTALE SPESE PROGETTO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ENTRATE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(AUTOFINANZIAMENTO/SPONSOR/INCASSI DA ISCRIZIONI/CONTRIBUTI ALTRI ENTI/INCASSI DA VENDITA…)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DISAVANZO PER IL QUALE SI CHIEDE IL CONTRIBUTO PER IL PROGETTO (SPESE-ENTRATE)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76" w:lineRule="auto"/>
        <w:rPr>
          <w:rFonts w:ascii="Ebrima" w:cs="Ebrima" w:eastAsia="Ebrima" w:hAnsi="Ebri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0" w:before="2" w:line="240" w:lineRule="auto"/>
        <w:jc w:val="center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0" w:before="2" w:line="240" w:lineRule="auto"/>
        <w:jc w:val="center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before="2" w:line="240" w:lineRule="auto"/>
        <w:jc w:val="center"/>
        <w:rPr>
          <w:rFonts w:ascii="Arial Narrow" w:cs="Arial Narrow" w:eastAsia="Arial Narrow" w:hAnsi="Arial Narrow"/>
          <w:b w:val="1"/>
          <w:bCs w:val="1"/>
          <w:sz w:val="12"/>
          <w:szCs w:val="1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Informativa ai sensi degli artt. 13 e 14 del Regolamento UE 2016/679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before="2" w:line="240" w:lineRule="auto"/>
        <w:jc w:val="center"/>
        <w:rPr>
          <w:rFonts w:ascii="Arial Narrow" w:cs="Arial Narrow" w:eastAsia="Arial Narrow" w:hAnsi="Arial Narrow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0" w:before="1" w:line="240" w:lineRule="auto"/>
        <w:ind w:left="720" w:right="691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Si informa, ai sensi degli artt. 13 e 14 del Regolamento UE 2016/679 e dell’art. 13 del D.Lgs. 196/2003, che i dati personali sono raccolti dal Servizio Socio Assistenziale per la valutazione della presente domanda e per l’eventuale erogazione del contributo, in esecuzione di un compito o di una funzione di interesse pubblico. I dati sono oggetto di comunicazione e diffusione ai sensi di legge. Titolare del trattamento è la Comunità Alta Valsugana e Bersntol, con sede a Pergine Valsugana, Piazza Gavazzi, 4 (e-mail: </w:t>
      </w:r>
      <w:hyperlink r:id="rId7">
        <w:r w:rsidDel="00000000" w:rsidR="00000000" w:rsidRPr="00000000">
          <w:rPr>
            <w:rFonts w:ascii="Arial Narrow" w:cs="Arial Narrow" w:eastAsia="Arial Narrow" w:hAnsi="Arial Narrow"/>
            <w:sz w:val="20"/>
            <w:szCs w:val="20"/>
            <w:rtl w:val="0"/>
          </w:rPr>
          <w:t xml:space="preserve">comunita@pec.comunita.altavalsugana.tn.it,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sito internet www.comunita.altavalsugana.tn.it). Responsabile della protezione dei dati è il Consorzio dei Comuni Trentini, con sede a Trento – via Torre Verde n. 23 (e-mail: </w:t>
      </w:r>
      <w:hyperlink r:id="rId8">
        <w:r w:rsidDel="00000000" w:rsidR="00000000" w:rsidRPr="00000000">
          <w:rPr>
            <w:rFonts w:ascii="Arial Narrow" w:cs="Arial Narrow" w:eastAsia="Arial Narrow" w:hAnsi="Arial Narrow"/>
            <w:sz w:val="20"/>
            <w:szCs w:val="20"/>
            <w:rtl w:val="0"/>
          </w:rPr>
          <w:t xml:space="preserve">servizioRPD@comunitrentini.it,</w:t>
        </w:r>
      </w:hyperlink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sito internet: www.comunitrentini.it). Gli interessati possono esercitare il diritto di accesso e gli altri diritti di cui agli artt. 15 e seguenti del Regolamento UE 2016/679 e agli artt. 7 e seguenti del D.Lgs. 196/2003. L’informativa completa, ai sensi degli artt. 13 e 14 del Regolamento UE 2016/679 e dell’art. 13 del D.Lgs. 196/2003, è a disposizione presso l’Ente e nella sezione Privacy del sito </w:t>
      </w:r>
      <w:hyperlink r:id="rId9">
        <w:r w:rsidDel="00000000" w:rsidR="00000000" w:rsidRPr="00000000">
          <w:rPr>
            <w:rFonts w:ascii="Arial Narrow" w:cs="Arial Narrow" w:eastAsia="Arial Narrow" w:hAnsi="Arial Narrow"/>
            <w:sz w:val="20"/>
            <w:szCs w:val="20"/>
            <w:rtl w:val="0"/>
          </w:rPr>
          <w:t xml:space="preserve">www.comunita.altavalsugana.tn.it.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0" w:line="240" w:lineRule="auto"/>
        <w:ind w:left="3600" w:right="2539" w:firstLine="0"/>
        <w:jc w:val="left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F.to Il Titolare del Trattamento Il Presidente</w:t>
      </w:r>
    </w:p>
    <w:p w:rsidR="00000000" w:rsidDel="00000000" w:rsidP="00000000" w:rsidRDefault="00000000" w:rsidRPr="00000000" w14:paraId="000000AD">
      <w:pPr>
        <w:widowControl w:val="0"/>
        <w:spacing w:after="0" w:before="1" w:line="240" w:lineRule="auto"/>
        <w:ind w:left="5041" w:right="1268" w:firstLine="0"/>
        <w:jc w:val="left"/>
        <w:rPr>
          <w:rFonts w:ascii="Arial Narrow" w:cs="Arial Narrow" w:eastAsia="Arial Narrow" w:hAnsi="Arial Narrow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0"/>
          <w:szCs w:val="20"/>
          <w:rtl w:val="0"/>
        </w:rPr>
        <w:t xml:space="preserve">Andrea Fontanari</w:t>
      </w:r>
    </w:p>
    <w:p w:rsidR="00000000" w:rsidDel="00000000" w:rsidP="00000000" w:rsidRDefault="00000000" w:rsidRPr="00000000" w14:paraId="000000AE">
      <w:pPr>
        <w:widowControl w:val="0"/>
        <w:spacing w:after="0" w:line="240" w:lineRule="auto"/>
        <w:rPr>
          <w:rFonts w:ascii="Arial Narrow" w:cs="Arial Narrow" w:eastAsia="Arial Narrow" w:hAnsi="Arial Narrow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0" w:before="137" w:line="240" w:lineRule="auto"/>
        <w:ind w:left="932" w:right="688" w:firstLine="0"/>
        <w:jc w:val="both"/>
        <w:rPr>
          <w:rFonts w:ascii="Arial Narrow" w:cs="Arial Narrow" w:eastAsia="Arial Narrow" w:hAnsi="Arial Narrow"/>
          <w:b w:val="1"/>
          <w:bCs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6"/>
          <w:szCs w:val="16"/>
          <w:rtl w:val="0"/>
        </w:rPr>
        <w:t xml:space="preserve">N.B.. IN CASO DI INVIO PER POSTA, A MEZZO FAX O PER TRAMITE DI PERSONA DIVERSA DAL DICHIARANTE, ALLA PRESENTE RICHIESTA VA ALLEGATA UNA FOTOCOPIA DI UN DOCUMENTO DI RICONOSCIMENTO DEL DICHIARANTE (CARTA D’IDENTITA’ – PATENTE – LIBRETTO PENSIONE); IN CASO DI SOTTOSCRIZIONE DA PARTE DEL DICHIARANTE IN PRESENZA DEL PUBBLICO DIPENDENTE ADDETTO AL RITIRO DELLA DOMANDA, NON SERVE ALLEGARE QUANTO SOPRA INDICATO. 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Arial Narrow" w:cs="Arial Narrow" w:eastAsia="Arial Narrow" w:hAnsi="Arial Narrow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highlight w:val="gree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 </w:t>
        <w:tab/>
        <w:tab/>
        <w:tab/>
        <w:tab/>
        <w:t xml:space="preserve">Firma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brim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93432" cy="793432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432" cy="793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95250</wp:posOffset>
          </wp:positionV>
          <wp:extent cx="1032841" cy="546100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2841" cy="546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5572125</wp:posOffset>
          </wp:positionH>
          <wp:positionV relativeFrom="paragraph">
            <wp:posOffset>47625</wp:posOffset>
          </wp:positionV>
          <wp:extent cx="508000" cy="638256"/>
          <wp:effectExtent b="0" l="0" r="0" t="0"/>
          <wp:wrapNone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3825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CC27D5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CC27D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C27D5"/>
    <w:rPr>
      <w:rFonts w:ascii="Calibri" w:cs="Calibri" w:eastAsia="Calibri" w:hAnsi="Calibri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CC27D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C27D5"/>
    <w:rPr>
      <w:rFonts w:ascii="Calibri" w:cs="Calibri" w:eastAsia="Calibri" w:hAnsi="Calibri"/>
      <w:kern w:val="0"/>
      <w:lang w:eastAsia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munita.altavalsugana.tn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unita@pec.comunita.altavalsugana.tn.it" TargetMode="External"/><Relationship Id="rId8" Type="http://schemas.openxmlformats.org/officeDocument/2006/relationships/hyperlink" Target="mailto:servizioRPD@comunitrentin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SHifBh5YofBGKppZkJLQ0jFwQ==">CgMxLjAaHwoBMBIaChgICVIUChJ0YWJsZS5jbmthbmxtdHRxZWUaHwoBMRIaChgICVIUChJ0YWJsZS51eWJ3N2x4emU3eXYaHwoBMhIaChgICVIUChJ0YWJsZS40Z3pmN2NyOGc0ZDAaHwoBMxIaChgICVIUChJ0YWJsZS5ocm82OG1tbWI3YmYaHwoBNBIaChgICVIUChJ0YWJsZS5qbWx1c3ZoNDNpeHkaHwoBNRIaChgICVIUChJ0YWJsZS5hcnUxd3pyMzd5eXYaHwoBNhIaChgICVIUChJ0YWJsZS5oZ2dsYWx5Z25vZTIaHwoBNxIaChgICVIUChJ0YWJsZS5zcDdnZHEzZHFhMzU4AHIhMW5VZmloWnR0UUFUa2x5SW1tTUcydHI2UjNodDZTN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2024-01-30T21:52:00Z</dcterms:created>
  <dc:creator>Alessia Dallapiccola</dc:creator>
</cp:coreProperties>
</file>